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BF434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Билет 1</w:t>
      </w:r>
    </w:p>
    <w:p w14:paraId="13D42B96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1. В чем заключаются ключевые цели и задачи современного преподавания журналистских дисциплин в условиях трансформации медиа? Подтвердите рассуждения примерами из практики преподавания. Ответ изложите письменно.</w:t>
      </w:r>
    </w:p>
    <w:p w14:paraId="4D98D1EA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2. Какие базовые и профессиональные компетенции должен формировать курс журналистики у студентов в рамках образовательной программы? Обоснуйте ответ с примерами из учебных заданий и практических занятий. Оформите письменно.</w:t>
      </w:r>
    </w:p>
    <w:p w14:paraId="7AB9CF3A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Билет 2</w:t>
      </w:r>
    </w:p>
    <w:p w14:paraId="454FE060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1. С какими вызовами сталкивается преподаватель журналистики в условиях цифровой трансформации и информационного перенасыщения? Приведите примеры из педагогического опыта. Оформите ответ письменно.</w:t>
      </w:r>
    </w:p>
    <w:p w14:paraId="245FA9E7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2. Какие подходы позволяют эффективно учитывать изменения </w:t>
      </w:r>
      <w:proofErr w:type="spellStart"/>
      <w:r w:rsidRPr="00A4383E">
        <w:rPr>
          <w:rFonts w:ascii="Times New Roman" w:hAnsi="Times New Roman" w:cs="Times New Roman"/>
          <w:sz w:val="28"/>
          <w:szCs w:val="28"/>
          <w:lang w:val="ru-RU"/>
        </w:rPr>
        <w:t>медиапотребления</w:t>
      </w:r>
      <w:proofErr w:type="spellEnd"/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 при разработке и адаптации учебных программ? Поддержите свои выводы примерами из обучения студентов. Представьте письменный ответ.</w:t>
      </w:r>
    </w:p>
    <w:p w14:paraId="0505D365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t>Билет 3</w:t>
      </w:r>
    </w:p>
    <w:p w14:paraId="4B8B8050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1. Какие из методов преподавания журналистики — практико-ориентированный, проектный, кейс-метод — наиболее эффективны для формирования прикладных навыков у студентов? Приведите примеры из педагогического опыта. Оформите ответ письменно.</w:t>
      </w:r>
    </w:p>
    <w:p w14:paraId="41C666DD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2. Какую роль играет преподаватель в современной модели обучения: от транслятора знаний до наставника, модератора и куратора учебного процесса? Приведите конкретные иллюстрации из педагогической практики. Ответ напишите письменно.</w:t>
      </w:r>
    </w:p>
    <w:p w14:paraId="7364F20A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Билет 4</w:t>
      </w:r>
    </w:p>
    <w:p w14:paraId="02A66DF6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1. Как критическое мышление и междисциплинарный подход способствуют более глубокому усвоению журналистских знаний? </w:t>
      </w:r>
      <w:r w:rsidRPr="00A4383E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Подтвердите рассуждения примерами из практики преподавания. Ответ изложите письменно.</w:t>
      </w:r>
    </w:p>
    <w:p w14:paraId="45D52173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2. Какие педагогические технологии позволяют выстраивать структуру занятий, направленных на развитие аналитических способностей студентов? Приведите конкретные иллюстрации из педагогической практики. Ответ напишите письменно.</w:t>
      </w:r>
    </w:p>
    <w:p w14:paraId="1C7123A1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t>Билет 5</w:t>
      </w:r>
    </w:p>
    <w:p w14:paraId="3B70A2B8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1. Какие принципы лежат в основе эффективного преподавания журналистики и как они реализуются в учебном процессе? Раскройте ответ на основе примеров из преподавательской деятельности. Оформите в виде письменного ответа.</w:t>
      </w:r>
    </w:p>
    <w:p w14:paraId="6B1F2E67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2. Чем отличается традиционный лекционный подход от современных проектных форматов обучения в журналистике? Поддержите свои выводы примерами из обучения студентов. Представьте письменный ответ.</w:t>
      </w:r>
    </w:p>
    <w:p w14:paraId="26442326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t>Билет 6</w:t>
      </w:r>
    </w:p>
    <w:p w14:paraId="1F053ADA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1. Что представляет собой метод погружения в контексте преподавания журналистики и как он способствует развитию практических навыков? Раскройте ответ на основе примеров из преподавательской деятельности. Оформите в виде письменного ответа.</w:t>
      </w:r>
    </w:p>
    <w:p w14:paraId="26AF9311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2. Какие функции выполняет преподаватель при использовании активных методов обучения в </w:t>
      </w:r>
      <w:proofErr w:type="spellStart"/>
      <w:r w:rsidRPr="00A4383E">
        <w:rPr>
          <w:rFonts w:ascii="Times New Roman" w:hAnsi="Times New Roman" w:cs="Times New Roman"/>
          <w:sz w:val="28"/>
          <w:szCs w:val="28"/>
          <w:lang w:val="ru-RU"/>
        </w:rPr>
        <w:t>медиаподготовке</w:t>
      </w:r>
      <w:proofErr w:type="spellEnd"/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 студентов? Приведите конкретные иллюстрации из педагогической практики. Ответ напишите письменно.</w:t>
      </w:r>
    </w:p>
    <w:p w14:paraId="38A9ACCC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t>Билет 7</w:t>
      </w:r>
    </w:p>
    <w:p w14:paraId="6056DBBC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1. Какие этапы необходимо предусмотреть при построении занятия по обучению написанию новостных материалов? Приведите примеры из педагогического опыта. Оформите ответ письменно.</w:t>
      </w:r>
    </w:p>
    <w:p w14:paraId="7F389C07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2. Какие практические упражнения наиболее эффективно формируют навык написания актуальных и достоверных новостей? Подтвердите суждения примерами или ситуациями из профессионального опыта. Оформите в письменной форме.</w:t>
      </w:r>
    </w:p>
    <w:p w14:paraId="39C6A57D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Билет 8</w:t>
      </w:r>
    </w:p>
    <w:p w14:paraId="14C78A73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1. Какие методические инструменты применяются при обучении студентов созданию интервью и репортажей? Дополните аргументацию конкретными ситуациями из образовательного процесса. Ответ представьте в письменной форме.</w:t>
      </w:r>
    </w:p>
    <w:p w14:paraId="46170FAE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2. Как объяснить значимость работы с проверенными источниками информации при обучении журналистике? Используйте реальные кейсы или теоретические примеры. Ответ представьте письменно.</w:t>
      </w:r>
    </w:p>
    <w:p w14:paraId="7DC15EFF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t>Билет 9</w:t>
      </w:r>
    </w:p>
    <w:p w14:paraId="7E666634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1. В чем заключаются особенности аналитической журналистики и как отличить её от информационного жанра при обучении? Раскройте ответ на основе примеров из преподавательской деятельности. Оформите в виде письменного ответа.</w:t>
      </w:r>
    </w:p>
    <w:p w14:paraId="396BC59D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2. Какие методики преподавания позволяют эффективно работать с данными и статистикой в рамках аналитических материалов? Поддержите свои выводы примерами из обучения студентов. Представьте письменный ответ.</w:t>
      </w:r>
    </w:p>
    <w:p w14:paraId="7688E116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t>Билет 10</w:t>
      </w:r>
    </w:p>
    <w:p w14:paraId="7C300D03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1. Каковы основные этапы преподавания журналистских расследований и в чем их специфика? Обоснуйте позицию с опорой на кейсы из учебной практики. Дайте письменный ответ.</w:t>
      </w:r>
    </w:p>
    <w:p w14:paraId="5A702E64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2. Какие элементы необходимо включить в учебный кейс для анализа фейковых новостей? Используйте реальные кейсы или теоретические примеры. Ответ представьте письменно.</w:t>
      </w:r>
    </w:p>
    <w:p w14:paraId="1CB08760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t>Билет 11</w:t>
      </w:r>
    </w:p>
    <w:p w14:paraId="3B462792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1. Какие особенности следует учитывать при преподавании цифровой журналистики и адаптации курса под современные форматы? Обоснуйте позицию с опорой на кейсы из учебной практики. Дайте письменный ответ.</w:t>
      </w:r>
    </w:p>
    <w:p w14:paraId="0D68E0A3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2. Какие способы включения подкастов и видео в образовательный процесс наиболее эффективны для освоения мультимедийных жанров? </w:t>
      </w:r>
      <w:r w:rsidRPr="00A4383E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Подтвердите суждения примерами или ситуациями из профессионального опыта. Оформите в письменной форме.</w:t>
      </w:r>
    </w:p>
    <w:p w14:paraId="0B7E8377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t>Билет 12</w:t>
      </w:r>
    </w:p>
    <w:p w14:paraId="0F863331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1. Какие интерактивные форматы обучения можно использовать для вовлечения студентов в </w:t>
      </w:r>
      <w:proofErr w:type="spellStart"/>
      <w:r w:rsidRPr="00A4383E">
        <w:rPr>
          <w:rFonts w:ascii="Times New Roman" w:hAnsi="Times New Roman" w:cs="Times New Roman"/>
          <w:sz w:val="28"/>
          <w:szCs w:val="28"/>
          <w:lang w:val="ru-RU"/>
        </w:rPr>
        <w:t>медиапрактику</w:t>
      </w:r>
      <w:proofErr w:type="spellEnd"/>
      <w:r w:rsidRPr="00A4383E">
        <w:rPr>
          <w:rFonts w:ascii="Times New Roman" w:hAnsi="Times New Roman" w:cs="Times New Roman"/>
          <w:sz w:val="28"/>
          <w:szCs w:val="28"/>
          <w:lang w:val="ru-RU"/>
        </w:rPr>
        <w:t>? Приведите примеры из педагогического опыта. Оформите ответ письменно.</w:t>
      </w:r>
    </w:p>
    <w:p w14:paraId="2A6692CD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2. Как создать мультимедийное учебное задание, которое способствует развитию креативного мышления и цифровых навыков у студентов? Поддержите свои выводы примерами из обучения студентов. Представьте письменный ответ.</w:t>
      </w:r>
    </w:p>
    <w:p w14:paraId="3C1A9E8F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t>Билет 13</w:t>
      </w:r>
    </w:p>
    <w:p w14:paraId="6441B6DA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1. Какова роль </w:t>
      </w:r>
      <w:proofErr w:type="spellStart"/>
      <w:r w:rsidRPr="00A4383E">
        <w:rPr>
          <w:rFonts w:ascii="Times New Roman" w:hAnsi="Times New Roman" w:cs="Times New Roman"/>
          <w:sz w:val="28"/>
          <w:szCs w:val="28"/>
          <w:lang w:val="ru-RU"/>
        </w:rPr>
        <w:t>медиаэтики</w:t>
      </w:r>
      <w:proofErr w:type="spellEnd"/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 в преподавании журналистики и какие ключевые темы следует раскрывать студентам? Дополните аргументацию конкретными ситуациями из образовательного процесса. Ответ представьте в письменной форме.</w:t>
      </w:r>
    </w:p>
    <w:p w14:paraId="4810C068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2. Какие подходы к преподаванию юридических аспектов журналистики позволяют сформировать у студентов правовую грамотность? Подтвердите суждения примерами или ситуациями из профессионального опыта. Оформите в письменной форме.</w:t>
      </w:r>
    </w:p>
    <w:p w14:paraId="45B22F3F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t>Билет 14</w:t>
      </w:r>
    </w:p>
    <w:p w14:paraId="5FCB5914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1. Какие методики и инструменты наиболее эффективны для преподавания </w:t>
      </w:r>
      <w:proofErr w:type="spellStart"/>
      <w:r w:rsidRPr="00A4383E">
        <w:rPr>
          <w:rFonts w:ascii="Times New Roman" w:hAnsi="Times New Roman" w:cs="Times New Roman"/>
          <w:sz w:val="28"/>
          <w:szCs w:val="28"/>
          <w:lang w:val="ru-RU"/>
        </w:rPr>
        <w:t>медиаграмотности</w:t>
      </w:r>
      <w:proofErr w:type="spellEnd"/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 в условиях информационных угроз? Раскройте ответ на основе примеров из преподавательской деятельности. Оформите в виде письменного ответа.</w:t>
      </w:r>
    </w:p>
    <w:p w14:paraId="17254243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2. Какие форматы обсуждения этических дилемм позволяют студентам осмыслить реальные профессиональные вызовы? Используйте реальные кейсы или теоретические примеры. Ответ представьте письменно.</w:t>
      </w:r>
    </w:p>
    <w:p w14:paraId="0B6BD0B2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t>Билет 15</w:t>
      </w:r>
    </w:p>
    <w:p w14:paraId="4231F3A9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1. Какие методы помогают развить у студентов критическое мышление в процессе обучения журналистике? Приведите примеры из практики преподавания для магистратов. Ответ оформите письменно.</w:t>
      </w:r>
    </w:p>
    <w:p w14:paraId="115D80AD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 Какие формы </w:t>
      </w:r>
      <w:proofErr w:type="spellStart"/>
      <w:r w:rsidRPr="00A4383E">
        <w:rPr>
          <w:rFonts w:ascii="Times New Roman" w:hAnsi="Times New Roman" w:cs="Times New Roman"/>
          <w:sz w:val="28"/>
          <w:szCs w:val="28"/>
          <w:lang w:val="ru-RU"/>
        </w:rPr>
        <w:t>фактчекинга</w:t>
      </w:r>
      <w:proofErr w:type="spellEnd"/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A4383E">
        <w:rPr>
          <w:rFonts w:ascii="Times New Roman" w:hAnsi="Times New Roman" w:cs="Times New Roman"/>
          <w:sz w:val="28"/>
          <w:szCs w:val="28"/>
          <w:lang w:val="ru-RU"/>
        </w:rPr>
        <w:t>антифейковых</w:t>
      </w:r>
      <w:proofErr w:type="spellEnd"/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 практик целесообразно интегрировать в образовательный процесс? Обоснуйте ответ с примерами из учебных заданий и практических занятий. Оформите письменно.</w:t>
      </w:r>
    </w:p>
    <w:p w14:paraId="4B1E1E00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t>Билет 16</w:t>
      </w:r>
    </w:p>
    <w:p w14:paraId="5D71C5D5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1. Как использование дискуссий и дебатов способствует формированию профессиональных коммуникативных навыков студентов? Подтвердите рассуждения примерами из практики преподавания. Ответ изложите письменно.</w:t>
      </w:r>
    </w:p>
    <w:p w14:paraId="70BF626E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2. Как моделирование пресс-конференции может служить инструментом отработки реакций и стратегий интервьюирования? Обоснуйте ответ с примерами из учебных заданий и практических занятий. Оформите письменно.</w:t>
      </w:r>
    </w:p>
    <w:p w14:paraId="792FFEEF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t>Билет 17</w:t>
      </w:r>
    </w:p>
    <w:p w14:paraId="41540319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1. Какие принципы следует учитывать при разработке учебной программы по журналистике в современном вузе? Приведите примеры из педагогического опыта. Оформите ответ письменно.</w:t>
      </w:r>
    </w:p>
    <w:p w14:paraId="4F079BB1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2. Какие формы сочетания теории и практики наиболее продуктивны в рамках курса журналистики? Используйте реальные кейсы или теоретические примеры. Ответ представьте письменно.</w:t>
      </w:r>
    </w:p>
    <w:p w14:paraId="71ECA552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t>Билет 18</w:t>
      </w:r>
    </w:p>
    <w:p w14:paraId="1E8F3AB2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1. Как можно организовать сбор и анализ обратной связи от студентов для повышения эффективности преподавания? Раскройте ответ на основе примеров из преподавательской деятельности. Оформите в виде письменного ответа.</w:t>
      </w:r>
    </w:p>
    <w:p w14:paraId="77CB7489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2. Какие виды промежуточного контроля позволяют объективно оценить сформированные практические навыки студентов? Обоснуйте ответ с примерами из учебных заданий и практических занятий. Оформите письменно.</w:t>
      </w:r>
    </w:p>
    <w:p w14:paraId="53429C9C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Билет 19</w:t>
      </w:r>
    </w:p>
    <w:p w14:paraId="3D7EFBCA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1. Какие подходы к организации студенческого СМИ способствуют развитию профессиональной идентичности будущих журналистов? Дополните аргументацию конкретными ситуациями из образовательного процесса. Ответ представьте в письменной форме.</w:t>
      </w:r>
    </w:p>
    <w:p w14:paraId="4B8E5C88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>2. Каким образом можно развивать управленческие и редакционные компетенции студентов в рамках медиапроектов? Поддержите свои выводы примерами из обучения студентов. Представьте письменный ответ.</w:t>
      </w:r>
    </w:p>
    <w:p w14:paraId="2F80B9AE" w14:textId="77777777" w:rsidR="009B0E97" w:rsidRPr="003935D2" w:rsidRDefault="009B0E97" w:rsidP="006D6A8B">
      <w:pPr>
        <w:pStyle w:val="2"/>
        <w:ind w:left="2880"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0" w:name="_GoBack"/>
      <w:bookmarkEnd w:id="0"/>
      <w:r w:rsidRPr="003935D2">
        <w:rPr>
          <w:rFonts w:ascii="Times New Roman" w:hAnsi="Times New Roman" w:cs="Times New Roman"/>
          <w:color w:val="auto"/>
          <w:sz w:val="28"/>
          <w:szCs w:val="28"/>
          <w:lang w:val="ru-RU"/>
        </w:rPr>
        <w:t>Билет 20</w:t>
      </w:r>
    </w:p>
    <w:p w14:paraId="78600DBE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1. Какие аспекты </w:t>
      </w:r>
      <w:proofErr w:type="spellStart"/>
      <w:r w:rsidRPr="00A4383E">
        <w:rPr>
          <w:rFonts w:ascii="Times New Roman" w:hAnsi="Times New Roman" w:cs="Times New Roman"/>
          <w:sz w:val="28"/>
          <w:szCs w:val="28"/>
          <w:lang w:val="ru-RU"/>
        </w:rPr>
        <w:t>медиаэтики</w:t>
      </w:r>
      <w:proofErr w:type="spellEnd"/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 наиболее актуальны для преподавания в условиях современных вызовов </w:t>
      </w:r>
      <w:proofErr w:type="spellStart"/>
      <w:r w:rsidRPr="00A4383E">
        <w:rPr>
          <w:rFonts w:ascii="Times New Roman" w:hAnsi="Times New Roman" w:cs="Times New Roman"/>
          <w:sz w:val="28"/>
          <w:szCs w:val="28"/>
          <w:lang w:val="ru-RU"/>
        </w:rPr>
        <w:t>медиасреды</w:t>
      </w:r>
      <w:proofErr w:type="spellEnd"/>
      <w:r w:rsidRPr="00A4383E">
        <w:rPr>
          <w:rFonts w:ascii="Times New Roman" w:hAnsi="Times New Roman" w:cs="Times New Roman"/>
          <w:sz w:val="28"/>
          <w:szCs w:val="28"/>
          <w:lang w:val="ru-RU"/>
        </w:rPr>
        <w:t>? Раскройте ответ на основе примеров из преподавательской деятельности. Оформите в виде письменного ответа.</w:t>
      </w:r>
    </w:p>
    <w:p w14:paraId="17FC2172" w14:textId="77777777" w:rsidR="009B0E97" w:rsidRPr="00A4383E" w:rsidRDefault="009B0E97" w:rsidP="00A438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383E">
        <w:rPr>
          <w:rFonts w:ascii="Times New Roman" w:hAnsi="Times New Roman" w:cs="Times New Roman"/>
          <w:sz w:val="28"/>
          <w:szCs w:val="28"/>
          <w:lang w:val="ru-RU"/>
        </w:rPr>
        <w:t xml:space="preserve">2. Какие методы интеграции видео, подкастов и инфографики в учебный процесс наиболее результативны при обучении журналистике? </w:t>
      </w:r>
      <w:proofErr w:type="spellStart"/>
      <w:r w:rsidRPr="00A4383E">
        <w:rPr>
          <w:rFonts w:ascii="Times New Roman" w:hAnsi="Times New Roman" w:cs="Times New Roman"/>
          <w:sz w:val="28"/>
          <w:szCs w:val="28"/>
        </w:rPr>
        <w:t>Приведите</w:t>
      </w:r>
      <w:proofErr w:type="spellEnd"/>
      <w:r w:rsidRPr="00A43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83E">
        <w:rPr>
          <w:rFonts w:ascii="Times New Roman" w:hAnsi="Times New Roman" w:cs="Times New Roman"/>
          <w:sz w:val="28"/>
          <w:szCs w:val="28"/>
        </w:rPr>
        <w:t>конкретные</w:t>
      </w:r>
      <w:proofErr w:type="spellEnd"/>
      <w:r w:rsidRPr="00A43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83E">
        <w:rPr>
          <w:rFonts w:ascii="Times New Roman" w:hAnsi="Times New Roman" w:cs="Times New Roman"/>
          <w:sz w:val="28"/>
          <w:szCs w:val="28"/>
        </w:rPr>
        <w:t>иллюстрации</w:t>
      </w:r>
      <w:proofErr w:type="spellEnd"/>
      <w:r w:rsidRPr="00A43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83E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A43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83E">
        <w:rPr>
          <w:rFonts w:ascii="Times New Roman" w:hAnsi="Times New Roman" w:cs="Times New Roman"/>
          <w:sz w:val="28"/>
          <w:szCs w:val="28"/>
        </w:rPr>
        <w:t>педагогической</w:t>
      </w:r>
      <w:proofErr w:type="spellEnd"/>
      <w:r w:rsidRPr="00A43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83E">
        <w:rPr>
          <w:rFonts w:ascii="Times New Roman" w:hAnsi="Times New Roman" w:cs="Times New Roman"/>
          <w:sz w:val="28"/>
          <w:szCs w:val="28"/>
        </w:rPr>
        <w:t>практики</w:t>
      </w:r>
      <w:proofErr w:type="spellEnd"/>
      <w:r w:rsidRPr="00A4383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383E">
        <w:rPr>
          <w:rFonts w:ascii="Times New Roman" w:hAnsi="Times New Roman" w:cs="Times New Roman"/>
          <w:sz w:val="28"/>
          <w:szCs w:val="28"/>
        </w:rPr>
        <w:t>Ответ</w:t>
      </w:r>
      <w:proofErr w:type="spellEnd"/>
      <w:r w:rsidRPr="00A43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83E">
        <w:rPr>
          <w:rFonts w:ascii="Times New Roman" w:hAnsi="Times New Roman" w:cs="Times New Roman"/>
          <w:sz w:val="28"/>
          <w:szCs w:val="28"/>
        </w:rPr>
        <w:t>напишите</w:t>
      </w:r>
      <w:proofErr w:type="spellEnd"/>
      <w:r w:rsidRPr="00A43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383E">
        <w:rPr>
          <w:rFonts w:ascii="Times New Roman" w:hAnsi="Times New Roman" w:cs="Times New Roman"/>
          <w:sz w:val="28"/>
          <w:szCs w:val="28"/>
        </w:rPr>
        <w:t>письменно</w:t>
      </w:r>
      <w:proofErr w:type="spellEnd"/>
      <w:r w:rsidRPr="00A4383E">
        <w:rPr>
          <w:rFonts w:ascii="Times New Roman" w:hAnsi="Times New Roman" w:cs="Times New Roman"/>
          <w:sz w:val="28"/>
          <w:szCs w:val="28"/>
        </w:rPr>
        <w:t>.</w:t>
      </w:r>
    </w:p>
    <w:p w14:paraId="1D2203E9" w14:textId="77777777" w:rsidR="00004B11" w:rsidRDefault="00004B11"/>
    <w:sectPr w:rsidR="00004B1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1A"/>
    <w:rsid w:val="00004B11"/>
    <w:rsid w:val="003935D2"/>
    <w:rsid w:val="006D6A8B"/>
    <w:rsid w:val="009B0E97"/>
    <w:rsid w:val="00A4383E"/>
    <w:rsid w:val="00FC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23D1"/>
  <w15:chartTrackingRefBased/>
  <w15:docId w15:val="{15DADAE3-E223-424D-82C6-781B986B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B0E9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0E9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3">
    <w:name w:val="Body Text"/>
    <w:basedOn w:val="a"/>
    <w:link w:val="a4"/>
    <w:uiPriority w:val="99"/>
    <w:unhideWhenUsed/>
    <w:rsid w:val="009B0E97"/>
    <w:pPr>
      <w:spacing w:after="120" w:line="276" w:lineRule="auto"/>
    </w:pPr>
    <w:rPr>
      <w:rFonts w:eastAsiaTheme="minorEastAsia"/>
      <w:lang w:val="en-US"/>
    </w:rPr>
  </w:style>
  <w:style w:type="character" w:customStyle="1" w:styleId="a4">
    <w:name w:val="Основной текст Знак"/>
    <w:basedOn w:val="a0"/>
    <w:link w:val="a3"/>
    <w:uiPriority w:val="99"/>
    <w:rsid w:val="009B0E97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1256</Words>
  <Characters>7165</Characters>
  <Application>Microsoft Office Word</Application>
  <DocSecurity>0</DocSecurity>
  <Lines>59</Lines>
  <Paragraphs>16</Paragraphs>
  <ScaleCrop>false</ScaleCrop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6</cp:revision>
  <dcterms:created xsi:type="dcterms:W3CDTF">2025-04-26T06:27:00Z</dcterms:created>
  <dcterms:modified xsi:type="dcterms:W3CDTF">2025-04-26T06:33:00Z</dcterms:modified>
</cp:coreProperties>
</file>